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E1" w:rsidRDefault="007C29BD">
      <w:r>
        <w:rPr>
          <w:noProof/>
        </w:rPr>
        <mc:AlternateContent>
          <mc:Choice Requires="wps">
            <w:drawing>
              <wp:anchor distT="45720" distB="45720" distL="114300" distR="114300" simplePos="0" relativeHeight="251682816" behindDoc="0" locked="0" layoutInCell="1" allowOverlap="1" wp14:anchorId="1582EF12" wp14:editId="5B1A5530">
                <wp:simplePos x="0" y="0"/>
                <wp:positionH relativeFrom="column">
                  <wp:posOffset>-99695</wp:posOffset>
                </wp:positionH>
                <wp:positionV relativeFrom="paragraph">
                  <wp:posOffset>7251065</wp:posOffset>
                </wp:positionV>
                <wp:extent cx="3122930" cy="1628775"/>
                <wp:effectExtent l="0" t="0" r="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628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251A2" w:rsidRPr="000251A2" w:rsidRDefault="000251A2" w:rsidP="000251A2">
                            <w:pPr>
                              <w:spacing w:line="240" w:lineRule="auto"/>
                              <w:rPr>
                                <w:b/>
                                <w:color w:val="134F72"/>
                                <w:sz w:val="32"/>
                                <w:szCs w:val="32"/>
                              </w:rPr>
                            </w:pPr>
                            <w:r w:rsidRPr="000251A2">
                              <w:rPr>
                                <w:b/>
                                <w:color w:val="134F72"/>
                                <w:sz w:val="32"/>
                                <w:szCs w:val="32"/>
                              </w:rPr>
                              <w:t>CONTRAT</w:t>
                            </w:r>
                          </w:p>
                          <w:p w:rsidR="000251A2" w:rsidRDefault="000251A2" w:rsidP="000251A2">
                            <w:pPr>
                              <w:pStyle w:val="Paragraphedeliste"/>
                              <w:numPr>
                                <w:ilvl w:val="0"/>
                                <w:numId w:val="5"/>
                              </w:numPr>
                              <w:spacing w:after="360"/>
                              <w:rPr>
                                <w:color w:val="134F72"/>
                                <w:sz w:val="24"/>
                                <w:szCs w:val="24"/>
                              </w:rPr>
                            </w:pPr>
                            <w:r w:rsidRPr="00186D25">
                              <w:rPr>
                                <w:color w:val="134F72"/>
                                <w:sz w:val="24"/>
                                <w:szCs w:val="24"/>
                              </w:rPr>
                              <w:t>Convention sous statut d’indépendant</w:t>
                            </w:r>
                            <w:r>
                              <w:rPr>
                                <w:color w:val="134F72"/>
                                <w:sz w:val="24"/>
                                <w:szCs w:val="24"/>
                              </w:rPr>
                              <w:t>.</w:t>
                            </w:r>
                          </w:p>
                          <w:p w:rsidR="007C29BD" w:rsidRDefault="007C29BD" w:rsidP="000251A2">
                            <w:pPr>
                              <w:pStyle w:val="Paragraphedeliste"/>
                              <w:numPr>
                                <w:ilvl w:val="0"/>
                                <w:numId w:val="5"/>
                              </w:numPr>
                              <w:spacing w:after="360"/>
                              <w:rPr>
                                <w:color w:val="134F72"/>
                                <w:sz w:val="24"/>
                                <w:szCs w:val="24"/>
                              </w:rPr>
                            </w:pPr>
                            <w:r>
                              <w:rPr>
                                <w:color w:val="134F72"/>
                                <w:sz w:val="24"/>
                                <w:szCs w:val="24"/>
                              </w:rPr>
                              <w:t>Dès que possible</w:t>
                            </w:r>
                          </w:p>
                          <w:p w:rsidR="007C29BD" w:rsidRPr="00186D25" w:rsidRDefault="00073699" w:rsidP="000251A2">
                            <w:pPr>
                              <w:pStyle w:val="Paragraphedeliste"/>
                              <w:numPr>
                                <w:ilvl w:val="0"/>
                                <w:numId w:val="5"/>
                              </w:numPr>
                              <w:spacing w:after="360"/>
                              <w:rPr>
                                <w:color w:val="134F72"/>
                                <w:sz w:val="24"/>
                                <w:szCs w:val="24"/>
                              </w:rPr>
                            </w:pPr>
                            <w:r>
                              <w:rPr>
                                <w:color w:val="134F72"/>
                                <w:sz w:val="24"/>
                                <w:szCs w:val="24"/>
                              </w:rPr>
                              <w:t>1 ETP – 4 jours / semaine</w:t>
                            </w:r>
                          </w:p>
                          <w:p w:rsidR="000251A2" w:rsidRDefault="000251A2" w:rsidP="0002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2EF12" id="_x0000_t202" coordsize="21600,21600" o:spt="202" path="m,l,21600r21600,l21600,xe">
                <v:stroke joinstyle="miter"/>
                <v:path gradientshapeok="t" o:connecttype="rect"/>
              </v:shapetype>
              <v:shape id="Zone de texte 2" o:spid="_x0000_s1026" type="#_x0000_t202" style="position:absolute;margin-left:-7.85pt;margin-top:570.95pt;width:245.9pt;height:12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" filled="f" stroked="f">
                <v:textbox>
                  <w:txbxContent>
                    <w:p w:rsidR="000251A2" w:rsidRPr="000251A2" w:rsidRDefault="000251A2" w:rsidP="000251A2">
                      <w:pPr>
                        <w:spacing w:line="240" w:lineRule="auto"/>
                        <w:rPr>
                          <w:b/>
                          <w:color w:val="134F72"/>
                          <w:sz w:val="32"/>
                          <w:szCs w:val="32"/>
                        </w:rPr>
                      </w:pPr>
                      <w:r w:rsidRPr="000251A2">
                        <w:rPr>
                          <w:b/>
                          <w:color w:val="134F72"/>
                          <w:sz w:val="32"/>
                          <w:szCs w:val="32"/>
                        </w:rPr>
                        <w:t>CONTRAT</w:t>
                      </w:r>
                    </w:p>
                    <w:p w:rsidR="000251A2" w:rsidRDefault="000251A2" w:rsidP="000251A2">
                      <w:pPr>
                        <w:pStyle w:val="Paragraphedeliste"/>
                        <w:numPr>
                          <w:ilvl w:val="0"/>
                          <w:numId w:val="5"/>
                        </w:numPr>
                        <w:spacing w:after="360"/>
                        <w:rPr>
                          <w:color w:val="134F72"/>
                          <w:sz w:val="24"/>
                          <w:szCs w:val="24"/>
                        </w:rPr>
                      </w:pPr>
                      <w:r w:rsidRPr="00186D25">
                        <w:rPr>
                          <w:color w:val="134F72"/>
                          <w:sz w:val="24"/>
                          <w:szCs w:val="24"/>
                        </w:rPr>
                        <w:t>Convention sous statut d’indépendant</w:t>
                      </w:r>
                      <w:r>
                        <w:rPr>
                          <w:color w:val="134F72"/>
                          <w:sz w:val="24"/>
                          <w:szCs w:val="24"/>
                        </w:rPr>
                        <w:t>.</w:t>
                      </w:r>
                    </w:p>
                    <w:p w:rsidR="007C29BD" w:rsidRDefault="007C29BD" w:rsidP="000251A2">
                      <w:pPr>
                        <w:pStyle w:val="Paragraphedeliste"/>
                        <w:numPr>
                          <w:ilvl w:val="0"/>
                          <w:numId w:val="5"/>
                        </w:numPr>
                        <w:spacing w:after="360"/>
                        <w:rPr>
                          <w:color w:val="134F72"/>
                          <w:sz w:val="24"/>
                          <w:szCs w:val="24"/>
                        </w:rPr>
                      </w:pPr>
                      <w:r>
                        <w:rPr>
                          <w:color w:val="134F72"/>
                          <w:sz w:val="24"/>
                          <w:szCs w:val="24"/>
                        </w:rPr>
                        <w:t>Dès que possible</w:t>
                      </w:r>
                    </w:p>
                    <w:p w:rsidR="007C29BD" w:rsidRPr="00186D25" w:rsidRDefault="00073699" w:rsidP="000251A2">
                      <w:pPr>
                        <w:pStyle w:val="Paragraphedeliste"/>
                        <w:numPr>
                          <w:ilvl w:val="0"/>
                          <w:numId w:val="5"/>
                        </w:numPr>
                        <w:spacing w:after="360"/>
                        <w:rPr>
                          <w:color w:val="134F72"/>
                          <w:sz w:val="24"/>
                          <w:szCs w:val="24"/>
                        </w:rPr>
                      </w:pPr>
                      <w:r>
                        <w:rPr>
                          <w:color w:val="134F72"/>
                          <w:sz w:val="24"/>
                          <w:szCs w:val="24"/>
                        </w:rPr>
                        <w:t>1 ETP – 4 jours / semaine</w:t>
                      </w:r>
                    </w:p>
                    <w:p w:rsidR="000251A2" w:rsidRDefault="000251A2" w:rsidP="000251A2"/>
                  </w:txbxContent>
                </v:textbox>
                <w10:wrap type="square"/>
              </v:shape>
            </w:pict>
          </mc:Fallback>
        </mc:AlternateContent>
      </w:r>
      <w:r>
        <w:rPr>
          <w:noProof/>
          <w14:ligatures w14:val="standardContextual"/>
        </w:rPr>
        <mc:AlternateContent>
          <mc:Choice Requires="wps">
            <w:drawing>
              <wp:anchor distT="0" distB="0" distL="114300" distR="114300" simplePos="0" relativeHeight="251673600" behindDoc="1" locked="0" layoutInCell="1" allowOverlap="1">
                <wp:simplePos x="0" y="0"/>
                <wp:positionH relativeFrom="margin">
                  <wp:posOffset>-785495</wp:posOffset>
                </wp:positionH>
                <wp:positionV relativeFrom="paragraph">
                  <wp:posOffset>8434705</wp:posOffset>
                </wp:positionV>
                <wp:extent cx="5334000" cy="1327150"/>
                <wp:effectExtent l="0" t="0" r="0" b="6350"/>
                <wp:wrapNone/>
                <wp:docPr id="266235203" name="Zone de texte 5"/>
                <wp:cNvGraphicFramePr/>
                <a:graphic xmlns:a="http://schemas.openxmlformats.org/drawingml/2006/main">
                  <a:graphicData uri="http://schemas.microsoft.com/office/word/2010/wordprocessingShape">
                    <wps:wsp>
                      <wps:cNvSpPr txBox="1"/>
                      <wps:spPr>
                        <a:xfrm>
                          <a:off x="0" y="0"/>
                          <a:ext cx="5334000" cy="1327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C29BD" w:rsidRDefault="00047562" w:rsidP="007C29BD">
                            <w:pPr>
                              <w:spacing w:line="240" w:lineRule="auto"/>
                              <w:rPr>
                                <w:b/>
                                <w:color w:val="134F72"/>
                                <w:sz w:val="32"/>
                                <w:szCs w:val="32"/>
                              </w:rPr>
                            </w:pPr>
                            <w:r w:rsidRPr="000251A2">
                              <w:rPr>
                                <w:b/>
                                <w:color w:val="134F72"/>
                                <w:sz w:val="32"/>
                                <w:szCs w:val="32"/>
                              </w:rPr>
                              <w:t>PERSONNE DE CONTACT</w:t>
                            </w:r>
                          </w:p>
                          <w:p w:rsidR="007C29BD" w:rsidRDefault="007C29BD" w:rsidP="007C29BD">
                            <w:pPr>
                              <w:rPr>
                                <w:lang w:val="fr-BE" w:eastAsia="fr-BE"/>
                              </w:rPr>
                            </w:pPr>
                            <w:r w:rsidRPr="007C29BD">
                              <w:rPr>
                                <w:lang w:val="fr-BE" w:eastAsia="fr-BE"/>
                              </w:rPr>
                              <w:t xml:space="preserve">Merci d'adresser vos candidatures au Dr John </w:t>
                            </w:r>
                            <w:proofErr w:type="spellStart"/>
                            <w:r w:rsidRPr="007C29BD">
                              <w:rPr>
                                <w:lang w:val="fr-BE" w:eastAsia="fr-BE"/>
                              </w:rPr>
                              <w:t>Strul</w:t>
                            </w:r>
                            <w:proofErr w:type="spellEnd"/>
                            <w:r w:rsidRPr="007C29BD">
                              <w:rPr>
                                <w:lang w:val="fr-BE" w:eastAsia="fr-BE"/>
                              </w:rPr>
                              <w:t>, Directeur médical du site de Bertrix soit via :</w:t>
                            </w:r>
                          </w:p>
                          <w:p w:rsidR="007C29BD" w:rsidRPr="007C29BD" w:rsidRDefault="007C29BD" w:rsidP="007C29BD">
                            <w:pPr>
                              <w:rPr>
                                <w:lang w:val="fr-BE" w:eastAsia="fr-BE"/>
                              </w:rPr>
                            </w:pPr>
                            <w:r w:rsidRPr="007C29BD">
                              <w:rPr>
                                <w:lang w:val="fr-BE" w:eastAsia="fr-BE"/>
                              </w:rPr>
                              <w:t>Courrier postal : Route des Ardoisières, 100 6880 Bertrix</w:t>
                            </w:r>
                            <w:r>
                              <w:rPr>
                                <w:lang w:val="fr-BE" w:eastAsia="fr-BE"/>
                              </w:rPr>
                              <w:t xml:space="preserve"> / </w:t>
                            </w:r>
                            <w:r w:rsidRPr="007C29BD">
                              <w:rPr>
                                <w:lang w:val="fr-BE" w:eastAsia="fr-BE"/>
                              </w:rPr>
                              <w:t xml:space="preserve">Mail : </w:t>
                            </w:r>
                            <w:hyperlink r:id="rId5" w:history="1">
                              <w:r w:rsidRPr="007C29BD">
                                <w:rPr>
                                  <w:lang w:val="fr-BE" w:eastAsia="fr-BE"/>
                                </w:rPr>
                                <w:t>john.strul@vivalia.be</w:t>
                              </w:r>
                            </w:hyperlink>
                            <w:r w:rsidRPr="007C29BD">
                              <w:rPr>
                                <w:lang w:val="fr-BE" w:eastAsia="fr-BE"/>
                              </w:rPr>
                              <w:t> </w:t>
                            </w:r>
                          </w:p>
                          <w:p w:rsidR="00047562" w:rsidRPr="00E80A34" w:rsidRDefault="00047562" w:rsidP="007C29BD">
                            <w:pPr>
                              <w:pStyle w:val="Paragraphedeliste"/>
                              <w:ind w:left="170"/>
                              <w:rPr>
                                <w:color w:val="134F72"/>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61.85pt;margin-top:664.15pt;width:420pt;height:10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" filled="f" stroked="f">
                <v:textbox>
                  <w:txbxContent>
                    <w:p w:rsidR="007C29BD" w:rsidRDefault="00047562" w:rsidP="007C29BD">
                      <w:pPr>
                        <w:spacing w:line="240" w:lineRule="auto"/>
                        <w:rPr>
                          <w:b/>
                          <w:color w:val="134F72"/>
                          <w:sz w:val="32"/>
                          <w:szCs w:val="32"/>
                        </w:rPr>
                      </w:pPr>
                      <w:r w:rsidRPr="000251A2">
                        <w:rPr>
                          <w:b/>
                          <w:color w:val="134F72"/>
                          <w:sz w:val="32"/>
                          <w:szCs w:val="32"/>
                        </w:rPr>
                        <w:t>PERSONNE DE CONTACT</w:t>
                      </w:r>
                    </w:p>
                    <w:p w:rsidR="007C29BD" w:rsidRDefault="007C29BD" w:rsidP="007C29BD">
                      <w:pPr>
                        <w:rPr>
                          <w:lang w:val="fr-BE" w:eastAsia="fr-BE"/>
                        </w:rPr>
                      </w:pPr>
                      <w:r w:rsidRPr="007C29BD">
                        <w:rPr>
                          <w:lang w:val="fr-BE" w:eastAsia="fr-BE"/>
                        </w:rPr>
                        <w:t xml:space="preserve">Merci d'adresser vos candidatures au Dr John </w:t>
                      </w:r>
                      <w:proofErr w:type="spellStart"/>
                      <w:r w:rsidRPr="007C29BD">
                        <w:rPr>
                          <w:lang w:val="fr-BE" w:eastAsia="fr-BE"/>
                        </w:rPr>
                        <w:t>Strul</w:t>
                      </w:r>
                      <w:proofErr w:type="spellEnd"/>
                      <w:r w:rsidRPr="007C29BD">
                        <w:rPr>
                          <w:lang w:val="fr-BE" w:eastAsia="fr-BE"/>
                        </w:rPr>
                        <w:t>, Directeur médical du site de Bertrix soit via :</w:t>
                      </w:r>
                    </w:p>
                    <w:p w:rsidR="007C29BD" w:rsidRPr="007C29BD" w:rsidRDefault="007C29BD" w:rsidP="007C29BD">
                      <w:pPr>
                        <w:rPr>
                          <w:lang w:val="fr-BE" w:eastAsia="fr-BE"/>
                        </w:rPr>
                      </w:pPr>
                      <w:r w:rsidRPr="007C29BD">
                        <w:rPr>
                          <w:lang w:val="fr-BE" w:eastAsia="fr-BE"/>
                        </w:rPr>
                        <w:t>Courrier postal : Route des Ardoisières, 100 6880 Bertrix</w:t>
                      </w:r>
                      <w:r>
                        <w:rPr>
                          <w:lang w:val="fr-BE" w:eastAsia="fr-BE"/>
                        </w:rPr>
                        <w:t xml:space="preserve"> / </w:t>
                      </w:r>
                      <w:r w:rsidRPr="007C29BD">
                        <w:rPr>
                          <w:lang w:val="fr-BE" w:eastAsia="fr-BE"/>
                        </w:rPr>
                        <w:t xml:space="preserve">Mail : </w:t>
                      </w:r>
                      <w:hyperlink r:id="rId6" w:history="1">
                        <w:r w:rsidRPr="007C29BD">
                          <w:rPr>
                            <w:lang w:val="fr-BE" w:eastAsia="fr-BE"/>
                          </w:rPr>
                          <w:t>john.strul@vivalia.be</w:t>
                        </w:r>
                      </w:hyperlink>
                      <w:r w:rsidRPr="007C29BD">
                        <w:rPr>
                          <w:lang w:val="fr-BE" w:eastAsia="fr-BE"/>
                        </w:rPr>
                        <w:t> </w:t>
                      </w:r>
                    </w:p>
                    <w:p w:rsidR="00047562" w:rsidRPr="00E80A34" w:rsidRDefault="00047562" w:rsidP="007C29BD">
                      <w:pPr>
                        <w:pStyle w:val="Paragraphedeliste"/>
                        <w:ind w:left="170"/>
                        <w:rPr>
                          <w:color w:val="134F72"/>
                          <w:highlight w:val="yellow"/>
                        </w:rPr>
                      </w:pP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3175635</wp:posOffset>
                </wp:positionH>
                <wp:positionV relativeFrom="paragraph">
                  <wp:posOffset>4584065</wp:posOffset>
                </wp:positionV>
                <wp:extent cx="3122930" cy="41338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413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Pr="008B2769" w:rsidRDefault="008B2769" w:rsidP="008B2769">
                            <w:pPr>
                              <w:spacing w:line="240" w:lineRule="auto"/>
                              <w:rPr>
                                <w:b/>
                                <w:color w:val="134F72"/>
                                <w:sz w:val="32"/>
                                <w:szCs w:val="32"/>
                              </w:rPr>
                            </w:pPr>
                            <w:r w:rsidRPr="008B2769">
                              <w:rPr>
                                <w:b/>
                                <w:color w:val="134F72"/>
                                <w:sz w:val="32"/>
                                <w:szCs w:val="32"/>
                              </w:rPr>
                              <w:t>MISSIONS</w:t>
                            </w:r>
                          </w:p>
                          <w:p w:rsidR="00073699" w:rsidRPr="00073699" w:rsidRDefault="00073699" w:rsidP="00073699">
                            <w:pPr>
                              <w:pStyle w:val="Paragraphedeliste"/>
                              <w:numPr>
                                <w:ilvl w:val="0"/>
                                <w:numId w:val="12"/>
                              </w:numPr>
                              <w:rPr>
                                <w:rFonts w:ascii="Times New Roman" w:hAnsi="Times New Roman"/>
                                <w:lang w:val="fr-BE" w:eastAsia="fr-BE"/>
                              </w:rPr>
                            </w:pPr>
                            <w:bookmarkStart w:id="0" w:name="_GoBack"/>
                            <w:r w:rsidRPr="00073699">
                              <w:rPr>
                                <w:lang w:val="fr-BE" w:eastAsia="fr-BE"/>
                              </w:rPr>
                              <w:t>Assurer des soins optimaux et individualisés aux patients de l’hôpital de jour dont il a la charge en partenariat étroit avec l’équipe pluridisciplinaire.</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Le médecin participe pleinement au projet thérapeutique de l’unité.</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les soins hospitaliers en articulation avec le réseau large du patient.</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la continuité des soins.</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l’administration des dossiers patients.</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Le médecin participe également aux activités du département médical et à certains projets institutionnels, tout comme il peut assurer une mission pédagogique.</w:t>
                            </w:r>
                          </w:p>
                          <w:bookmarkEnd w:id="0"/>
                          <w:p w:rsidR="008B2769" w:rsidRDefault="008B2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0.05pt;margin-top:360.95pt;width:245.9pt;height:3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" filled="f" stroked="f">
                <v:textbox>
                  <w:txbxContent>
                    <w:p w:rsidR="008B2769" w:rsidRPr="008B2769" w:rsidRDefault="008B2769" w:rsidP="008B2769">
                      <w:pPr>
                        <w:spacing w:line="240" w:lineRule="auto"/>
                        <w:rPr>
                          <w:b/>
                          <w:color w:val="134F72"/>
                          <w:sz w:val="32"/>
                          <w:szCs w:val="32"/>
                        </w:rPr>
                      </w:pPr>
                      <w:r w:rsidRPr="008B2769">
                        <w:rPr>
                          <w:b/>
                          <w:color w:val="134F72"/>
                          <w:sz w:val="32"/>
                          <w:szCs w:val="32"/>
                        </w:rPr>
                        <w:t>MISSIONS</w:t>
                      </w:r>
                    </w:p>
                    <w:p w:rsidR="00073699" w:rsidRPr="00073699" w:rsidRDefault="00073699" w:rsidP="00073699">
                      <w:pPr>
                        <w:pStyle w:val="Paragraphedeliste"/>
                        <w:numPr>
                          <w:ilvl w:val="0"/>
                          <w:numId w:val="12"/>
                        </w:numPr>
                        <w:rPr>
                          <w:rFonts w:ascii="Times New Roman" w:hAnsi="Times New Roman"/>
                          <w:lang w:val="fr-BE" w:eastAsia="fr-BE"/>
                        </w:rPr>
                      </w:pPr>
                      <w:bookmarkStart w:id="1" w:name="_GoBack"/>
                      <w:r w:rsidRPr="00073699">
                        <w:rPr>
                          <w:lang w:val="fr-BE" w:eastAsia="fr-BE"/>
                        </w:rPr>
                        <w:t>Assurer des soins optimaux et individualisés aux patients de l’hôpital de jour dont il a la charge en partenariat étroit avec l’équipe pluridisciplinaire.</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Le médecin participe pleinement au projet thérapeutique de l’unité.</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les soins hospitaliers en articulation avec le réseau large du patient.</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la continuité des soins.</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Il assure l’administration des dossiers patients.</w:t>
                      </w:r>
                    </w:p>
                    <w:p w:rsidR="00073699" w:rsidRPr="00073699" w:rsidRDefault="00073699" w:rsidP="00073699">
                      <w:pPr>
                        <w:pStyle w:val="Paragraphedeliste"/>
                        <w:numPr>
                          <w:ilvl w:val="0"/>
                          <w:numId w:val="12"/>
                        </w:numPr>
                        <w:rPr>
                          <w:rFonts w:ascii="Times New Roman" w:hAnsi="Times New Roman"/>
                          <w:lang w:val="fr-BE" w:eastAsia="fr-BE"/>
                        </w:rPr>
                      </w:pPr>
                      <w:r w:rsidRPr="00073699">
                        <w:rPr>
                          <w:lang w:val="fr-BE" w:eastAsia="fr-BE"/>
                        </w:rPr>
                        <w:t>Le médecin participe également aux activités du département médical et à certains projets institutionnels, tout comme il peut assurer une mission pédagogique.</w:t>
                      </w:r>
                    </w:p>
                    <w:bookmarkEnd w:id="1"/>
                    <w:p w:rsidR="008B2769" w:rsidRDefault="008B2769"/>
                  </w:txbxContent>
                </v:textbox>
                <w10:wrap type="square"/>
              </v:shape>
            </w:pict>
          </mc:Fallback>
        </mc:AlternateContent>
      </w:r>
      <w:r>
        <w:rPr>
          <w:noProof/>
          <w14:ligatures w14:val="standardContextual"/>
        </w:rPr>
        <mc:AlternateContent>
          <mc:Choice Requires="wps">
            <w:drawing>
              <wp:anchor distT="0" distB="0" distL="114300" distR="114300" simplePos="0" relativeHeight="251669503" behindDoc="0" locked="0" layoutInCell="1" allowOverlap="1">
                <wp:simplePos x="0" y="0"/>
                <wp:positionH relativeFrom="column">
                  <wp:posOffset>-128270</wp:posOffset>
                </wp:positionH>
                <wp:positionV relativeFrom="paragraph">
                  <wp:posOffset>4605655</wp:posOffset>
                </wp:positionV>
                <wp:extent cx="3303905" cy="2790825"/>
                <wp:effectExtent l="0" t="0" r="0" b="0"/>
                <wp:wrapNone/>
                <wp:docPr id="1372671385" name="Zone de texte 4"/>
                <wp:cNvGraphicFramePr/>
                <a:graphic xmlns:a="http://schemas.openxmlformats.org/drawingml/2006/main">
                  <a:graphicData uri="http://schemas.microsoft.com/office/word/2010/wordprocessingShape">
                    <wps:wsp>
                      <wps:cNvSpPr txBox="1"/>
                      <wps:spPr>
                        <a:xfrm>
                          <a:off x="0" y="0"/>
                          <a:ext cx="3303905" cy="2790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86D25" w:rsidRPr="008B2769" w:rsidRDefault="00D62637" w:rsidP="00D62637">
                            <w:pPr>
                              <w:spacing w:line="240" w:lineRule="auto"/>
                              <w:rPr>
                                <w:b/>
                                <w:color w:val="134F72"/>
                                <w:sz w:val="32"/>
                                <w:szCs w:val="32"/>
                              </w:rPr>
                            </w:pPr>
                            <w:bookmarkStart w:id="2" w:name="_Hlk507773292"/>
                            <w:r w:rsidRPr="008B2769">
                              <w:rPr>
                                <w:b/>
                                <w:color w:val="134F72"/>
                                <w:sz w:val="32"/>
                                <w:szCs w:val="32"/>
                              </w:rPr>
                              <w:t>PROFIL REQUIS</w:t>
                            </w:r>
                            <w:bookmarkEnd w:id="2"/>
                          </w:p>
                          <w:p w:rsidR="00073699" w:rsidRPr="00073699" w:rsidRDefault="00073699" w:rsidP="00073699">
                            <w:pPr>
                              <w:rPr>
                                <w:rFonts w:ascii="Times New Roman" w:hAnsi="Times New Roman"/>
                                <w:lang w:val="fr-BE" w:eastAsia="fr-BE"/>
                              </w:rPr>
                            </w:pPr>
                            <w:r w:rsidRPr="00073699">
                              <w:rPr>
                                <w:lang w:val="fr-BE" w:eastAsia="fr-BE"/>
                              </w:rPr>
                              <w:t>Docteur en médecine, spécialiste en psychiatrie.</w:t>
                            </w:r>
                          </w:p>
                          <w:p w:rsidR="00073699" w:rsidRPr="00073699" w:rsidRDefault="00073699" w:rsidP="00073699">
                            <w:pPr>
                              <w:rPr>
                                <w:rFonts w:ascii="Times New Roman" w:hAnsi="Times New Roman"/>
                                <w:lang w:val="fr-BE" w:eastAsia="fr-BE"/>
                              </w:rPr>
                            </w:pPr>
                            <w:r w:rsidRPr="00073699">
                              <w:rPr>
                                <w:lang w:val="fr-BE" w:eastAsia="fr-BE"/>
                              </w:rPr>
                              <w:t>Une expérience dans le secteur de l’hôpital de jour est souhaitable, de préférence en milieu hospitalier.</w:t>
                            </w:r>
                          </w:p>
                          <w:p w:rsidR="00073699" w:rsidRPr="00073699" w:rsidRDefault="00073699" w:rsidP="00073699">
                            <w:pPr>
                              <w:rPr>
                                <w:rFonts w:ascii="Times New Roman" w:hAnsi="Times New Roman"/>
                                <w:lang w:val="fr-BE" w:eastAsia="fr-BE"/>
                              </w:rPr>
                            </w:pPr>
                            <w:r w:rsidRPr="00073699">
                              <w:rPr>
                                <w:lang w:val="fr-BE" w:eastAsia="fr-BE"/>
                              </w:rPr>
                              <w:t>Une formation personnelle continue afin de maintenir une expertise dans le domaine doit être assurée.</w:t>
                            </w:r>
                          </w:p>
                          <w:p w:rsidR="00186D25" w:rsidRPr="007C29BD" w:rsidRDefault="00186D25" w:rsidP="007C29BD">
                            <w:pPr>
                              <w:rPr>
                                <w:rFonts w:ascii="Times New Roman" w:hAnsi="Times New Roman"/>
                                <w:lang w:val="fr-BE" w:eastAsia="fr-BE"/>
                              </w:rPr>
                            </w:pPr>
                            <w:r w:rsidRPr="007C29BD">
                              <w:rPr>
                                <w:color w:val="134F72"/>
                                <w:sz w:val="24"/>
                                <w:szCs w:val="24"/>
                              </w:rPr>
                              <w:br/>
                            </w:r>
                            <w:r w:rsidRPr="007C29BD">
                              <w:rPr>
                                <w:b/>
                                <w:bCs/>
                                <w:color w:val="134F72"/>
                                <w:sz w:val="24"/>
                                <w:szCs w:val="24"/>
                              </w:rPr>
                              <w:t>Il vous appartient de démontrer dans votre lettre de motivation et dans votre curriculum vitae que vous détenez ces atouts.</w:t>
                            </w:r>
                          </w:p>
                          <w:p w:rsidR="00186D25" w:rsidRPr="008B2769" w:rsidRDefault="00186D25" w:rsidP="008B2769">
                            <w:pPr>
                              <w:rPr>
                                <w:color w:val="134F7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0.1pt;margin-top:362.65pt;width:260.15pt;height:219.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" filled="f" stroked="f">
                <v:textbox>
                  <w:txbxContent>
                    <w:p w:rsidR="00186D25" w:rsidRPr="008B2769" w:rsidRDefault="00D62637" w:rsidP="00D62637">
                      <w:pPr>
                        <w:spacing w:line="240" w:lineRule="auto"/>
                        <w:rPr>
                          <w:b/>
                          <w:color w:val="134F72"/>
                          <w:sz w:val="32"/>
                          <w:szCs w:val="32"/>
                        </w:rPr>
                      </w:pPr>
                      <w:bookmarkStart w:id="3" w:name="_Hlk507773292"/>
                      <w:r w:rsidRPr="008B2769">
                        <w:rPr>
                          <w:b/>
                          <w:color w:val="134F72"/>
                          <w:sz w:val="32"/>
                          <w:szCs w:val="32"/>
                        </w:rPr>
                        <w:t>PROFIL REQUIS</w:t>
                      </w:r>
                      <w:bookmarkEnd w:id="3"/>
                    </w:p>
                    <w:p w:rsidR="00073699" w:rsidRPr="00073699" w:rsidRDefault="00073699" w:rsidP="00073699">
                      <w:pPr>
                        <w:rPr>
                          <w:rFonts w:ascii="Times New Roman" w:hAnsi="Times New Roman"/>
                          <w:lang w:val="fr-BE" w:eastAsia="fr-BE"/>
                        </w:rPr>
                      </w:pPr>
                      <w:r w:rsidRPr="00073699">
                        <w:rPr>
                          <w:lang w:val="fr-BE" w:eastAsia="fr-BE"/>
                        </w:rPr>
                        <w:t>Docteur en médecine, spécialiste en psychiatrie.</w:t>
                      </w:r>
                    </w:p>
                    <w:p w:rsidR="00073699" w:rsidRPr="00073699" w:rsidRDefault="00073699" w:rsidP="00073699">
                      <w:pPr>
                        <w:rPr>
                          <w:rFonts w:ascii="Times New Roman" w:hAnsi="Times New Roman"/>
                          <w:lang w:val="fr-BE" w:eastAsia="fr-BE"/>
                        </w:rPr>
                      </w:pPr>
                      <w:r w:rsidRPr="00073699">
                        <w:rPr>
                          <w:lang w:val="fr-BE" w:eastAsia="fr-BE"/>
                        </w:rPr>
                        <w:t>Une expérience dans le secteur de l’hôpital de jour est souhaitable, de préférence en milieu hospitalier.</w:t>
                      </w:r>
                    </w:p>
                    <w:p w:rsidR="00073699" w:rsidRPr="00073699" w:rsidRDefault="00073699" w:rsidP="00073699">
                      <w:pPr>
                        <w:rPr>
                          <w:rFonts w:ascii="Times New Roman" w:hAnsi="Times New Roman"/>
                          <w:lang w:val="fr-BE" w:eastAsia="fr-BE"/>
                        </w:rPr>
                      </w:pPr>
                      <w:r w:rsidRPr="00073699">
                        <w:rPr>
                          <w:lang w:val="fr-BE" w:eastAsia="fr-BE"/>
                        </w:rPr>
                        <w:t>Une formation personnelle continue afin de maintenir une expertise dans le domaine doit être assurée.</w:t>
                      </w:r>
                    </w:p>
                    <w:p w:rsidR="00186D25" w:rsidRPr="007C29BD" w:rsidRDefault="00186D25" w:rsidP="007C29BD">
                      <w:pPr>
                        <w:rPr>
                          <w:rFonts w:ascii="Times New Roman" w:hAnsi="Times New Roman"/>
                          <w:lang w:val="fr-BE" w:eastAsia="fr-BE"/>
                        </w:rPr>
                      </w:pPr>
                      <w:r w:rsidRPr="007C29BD">
                        <w:rPr>
                          <w:color w:val="134F72"/>
                          <w:sz w:val="24"/>
                          <w:szCs w:val="24"/>
                        </w:rPr>
                        <w:br/>
                      </w:r>
                      <w:r w:rsidRPr="007C29BD">
                        <w:rPr>
                          <w:b/>
                          <w:bCs/>
                          <w:color w:val="134F72"/>
                          <w:sz w:val="24"/>
                          <w:szCs w:val="24"/>
                        </w:rPr>
                        <w:t>Il vous appartient de démontrer dans votre lettre de motivation et dans votre curriculum vitae que vous détenez ces atouts.</w:t>
                      </w:r>
                    </w:p>
                    <w:p w:rsidR="00186D25" w:rsidRPr="008B2769" w:rsidRDefault="00186D25" w:rsidP="008B2769">
                      <w:pPr>
                        <w:rPr>
                          <w:color w:val="134F72"/>
                          <w:sz w:val="24"/>
                          <w:szCs w:val="24"/>
                        </w:rPr>
                      </w:pP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2175526</wp:posOffset>
                </wp:positionV>
                <wp:extent cx="5996940" cy="13335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333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Default="00073699" w:rsidP="00073699">
                            <w:r>
                              <w:t xml:space="preserve">Le CUP « La Clairière » est l’hôpital psychiatrique du groupe </w:t>
                            </w:r>
                            <w:proofErr w:type="spellStart"/>
                            <w:r>
                              <w:t>Vivalia</w:t>
                            </w:r>
                            <w:proofErr w:type="spellEnd"/>
                            <w:r>
                              <w:t xml:space="preserve">, un acteur majeur en santé mentale dans la région du Luxembourg et possède le seul hôpital de jour de la province. Il s’agit d’un pavillon de 25 lits de jours accueillant des adultes sortant de l’hôpital et nécessitant une réadaptation, des adultes venant pour </w:t>
                            </w:r>
                            <w:proofErr w:type="gramStart"/>
                            <w:r>
                              <w:t>des cure</w:t>
                            </w:r>
                            <w:proofErr w:type="gramEnd"/>
                            <w:r>
                              <w:t xml:space="preserve"> de </w:t>
                            </w:r>
                            <w:proofErr w:type="spellStart"/>
                            <w:r>
                              <w:t>Spravato</w:t>
                            </w:r>
                            <w:proofErr w:type="spellEnd"/>
                            <w:r>
                              <w:t>® et pour des thérapies de groupes ainsi que de la psychoéducation.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1.3pt;width:472.2pt;height:10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" filled="f" stroked="f">
                <v:textbox>
                  <w:txbxContent>
                    <w:p w:rsidR="008B2769" w:rsidRDefault="00073699" w:rsidP="00073699">
                      <w:r>
                        <w:t xml:space="preserve">Le CUP « La Clairière » est l’hôpital psychiatrique du groupe </w:t>
                      </w:r>
                      <w:proofErr w:type="spellStart"/>
                      <w:r>
                        <w:t>Vivalia</w:t>
                      </w:r>
                      <w:proofErr w:type="spellEnd"/>
                      <w:r>
                        <w:t xml:space="preserve">, un acteur majeur en santé mentale dans la région du Luxembourg et possède le seul hôpital de jour de la province. Il s’agit d’un pavillon de 25 lits de jours accueillant des adultes sortant de l’hôpital et nécessitant une réadaptation, des adultes venant pour </w:t>
                      </w:r>
                      <w:proofErr w:type="gramStart"/>
                      <w:r>
                        <w:t>des cure</w:t>
                      </w:r>
                      <w:proofErr w:type="gramEnd"/>
                      <w:r>
                        <w:t xml:space="preserve"> de </w:t>
                      </w:r>
                      <w:proofErr w:type="spellStart"/>
                      <w:r>
                        <w:t>Spravato</w:t>
                      </w:r>
                      <w:proofErr w:type="spellEnd"/>
                      <w:r>
                        <w:t>® et pour des thérapies de groupes ainsi que de la psychoéducation.</w:t>
                      </w:r>
                    </w:p>
                  </w:txbxContent>
                </v:textbox>
                <w10:wrap type="square" anchorx="margin"/>
              </v:shape>
            </w:pict>
          </mc:Fallback>
        </mc:AlternateContent>
      </w:r>
      <w:r w:rsidR="000251A2">
        <w:rPr>
          <w:noProof/>
        </w:rPr>
        <mc:AlternateContent>
          <mc:Choice Requires="wps">
            <w:drawing>
              <wp:anchor distT="0" distB="0" distL="114300" distR="114300" simplePos="0" relativeHeight="251659264" behindDoc="0" locked="0" layoutInCell="1" allowOverlap="1">
                <wp:simplePos x="0" y="0"/>
                <wp:positionH relativeFrom="margin">
                  <wp:posOffset>762000</wp:posOffset>
                </wp:positionH>
                <wp:positionV relativeFrom="paragraph">
                  <wp:posOffset>733235</wp:posOffset>
                </wp:positionV>
                <wp:extent cx="4236720" cy="688340"/>
                <wp:effectExtent l="0" t="0" r="0" b="0"/>
                <wp:wrapNone/>
                <wp:docPr id="628040339" name="Zone de texte 2"/>
                <wp:cNvGraphicFramePr/>
                <a:graphic xmlns:a="http://schemas.openxmlformats.org/drawingml/2006/main">
                  <a:graphicData uri="http://schemas.microsoft.com/office/word/2010/wordprocessingShape">
                    <wps:wsp>
                      <wps:cNvSpPr txBox="1"/>
                      <wps:spPr>
                        <a:xfrm>
                          <a:off x="0" y="0"/>
                          <a:ext cx="423672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0692B" w:rsidRPr="000251A2" w:rsidRDefault="007C29BD" w:rsidP="008B2769">
                            <w:pPr>
                              <w:jc w:val="center"/>
                              <w:rPr>
                                <w:rFonts w:ascii="Lucida Sans Std" w:hAnsi="Lucida Sans Std"/>
                                <w:color w:val="1B6A97"/>
                                <w:sz w:val="36"/>
                                <w:szCs w:val="36"/>
                              </w:rPr>
                            </w:pPr>
                            <w:r>
                              <w:rPr>
                                <w:rFonts w:ascii="Lucida Sans Std" w:hAnsi="Lucida Sans Std"/>
                                <w:color w:val="1B6A97"/>
                                <w:sz w:val="36"/>
                                <w:szCs w:val="36"/>
                              </w:rPr>
                              <w:t xml:space="preserve">Médecin psychiatre – </w:t>
                            </w:r>
                            <w:r w:rsidR="00073699">
                              <w:rPr>
                                <w:rFonts w:ascii="Lucida Sans Std" w:hAnsi="Lucida Sans Std"/>
                                <w:color w:val="1B6A97"/>
                                <w:sz w:val="36"/>
                                <w:szCs w:val="36"/>
                              </w:rPr>
                              <w:t>Hôpital de jour</w:t>
                            </w:r>
                            <w:r w:rsidR="00D302EB" w:rsidRPr="000251A2">
                              <w:rPr>
                                <w:rFonts w:ascii="Lucida Sans Std" w:hAnsi="Lucida Sans Std"/>
                                <w:color w:val="1B6A97"/>
                                <w:sz w:val="36"/>
                                <w:szCs w:val="36"/>
                              </w:rPr>
                              <w:t>(M/F)</w:t>
                            </w:r>
                            <w:r w:rsidR="00D302EB" w:rsidRPr="000251A2">
                              <w:rPr>
                                <w:rFonts w:ascii="Lucida Sans Std" w:hAnsi="Lucida Sans Std"/>
                                <w:color w:val="1B6A97"/>
                                <w:sz w:val="36"/>
                                <w:szCs w:val="36"/>
                              </w:rPr>
                              <w:br/>
                            </w:r>
                          </w:p>
                          <w:p w:rsidR="00F0692B" w:rsidRPr="00FB4F16" w:rsidRDefault="00F0692B" w:rsidP="00F0692B">
                            <w:pPr>
                              <w:rPr>
                                <w:rFonts w:ascii="Lucida Sans Std" w:hAnsi="Lucida Sans Std"/>
                                <w:color w:val="1B6A97"/>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pt;margin-top:57.75pt;width:333.6pt;height: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" filled="f" stroked="f">
                <v:textbox>
                  <w:txbxContent>
                    <w:p w:rsidR="00F0692B" w:rsidRPr="000251A2" w:rsidRDefault="007C29BD" w:rsidP="008B2769">
                      <w:pPr>
                        <w:jc w:val="center"/>
                        <w:rPr>
                          <w:rFonts w:ascii="Lucida Sans Std" w:hAnsi="Lucida Sans Std"/>
                          <w:color w:val="1B6A97"/>
                          <w:sz w:val="36"/>
                          <w:szCs w:val="36"/>
                        </w:rPr>
                      </w:pPr>
                      <w:r>
                        <w:rPr>
                          <w:rFonts w:ascii="Lucida Sans Std" w:hAnsi="Lucida Sans Std"/>
                          <w:color w:val="1B6A97"/>
                          <w:sz w:val="36"/>
                          <w:szCs w:val="36"/>
                        </w:rPr>
                        <w:t xml:space="preserve">Médecin psychiatre – </w:t>
                      </w:r>
                      <w:r w:rsidR="00073699">
                        <w:rPr>
                          <w:rFonts w:ascii="Lucida Sans Std" w:hAnsi="Lucida Sans Std"/>
                          <w:color w:val="1B6A97"/>
                          <w:sz w:val="36"/>
                          <w:szCs w:val="36"/>
                        </w:rPr>
                        <w:t>Hôpital de jour</w:t>
                      </w:r>
                      <w:r w:rsidR="00D302EB" w:rsidRPr="000251A2">
                        <w:rPr>
                          <w:rFonts w:ascii="Lucida Sans Std" w:hAnsi="Lucida Sans Std"/>
                          <w:color w:val="1B6A97"/>
                          <w:sz w:val="36"/>
                          <w:szCs w:val="36"/>
                        </w:rPr>
                        <w:t>(M/F)</w:t>
                      </w:r>
                      <w:r w:rsidR="00D302EB" w:rsidRPr="000251A2">
                        <w:rPr>
                          <w:rFonts w:ascii="Lucida Sans Std" w:hAnsi="Lucida Sans Std"/>
                          <w:color w:val="1B6A97"/>
                          <w:sz w:val="36"/>
                          <w:szCs w:val="36"/>
                        </w:rPr>
                        <w:br/>
                      </w:r>
                    </w:p>
                    <w:p w:rsidR="00F0692B" w:rsidRPr="00FB4F16" w:rsidRDefault="00F0692B" w:rsidP="00F0692B">
                      <w:pPr>
                        <w:rPr>
                          <w:rFonts w:ascii="Lucida Sans Std" w:hAnsi="Lucida Sans Std"/>
                          <w:color w:val="1B6A97"/>
                          <w:sz w:val="40"/>
                          <w:szCs w:val="40"/>
                        </w:rPr>
                      </w:pPr>
                    </w:p>
                  </w:txbxContent>
                </v:textbox>
                <w10:wrap anchorx="margin"/>
              </v:shape>
            </w:pict>
          </mc:Fallback>
        </mc:AlternateContent>
      </w:r>
      <w:r w:rsidR="000251A2">
        <w:rPr>
          <w:noProof/>
        </w:rPr>
        <mc:AlternateContent>
          <mc:Choice Requires="wps">
            <w:drawing>
              <wp:anchor distT="45720" distB="45720" distL="114300" distR="114300" simplePos="0" relativeHeight="251677696" behindDoc="0" locked="0" layoutInCell="1" allowOverlap="1">
                <wp:simplePos x="0" y="0"/>
                <wp:positionH relativeFrom="margin">
                  <wp:posOffset>118110</wp:posOffset>
                </wp:positionH>
                <wp:positionV relativeFrom="paragraph">
                  <wp:posOffset>1746581</wp:posOffset>
                </wp:positionV>
                <wp:extent cx="1080135" cy="34417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41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Pr="008B2769" w:rsidRDefault="008B2769" w:rsidP="008B2769">
                            <w:pPr>
                              <w:spacing w:line="240" w:lineRule="auto"/>
                              <w:rPr>
                                <w:color w:val="134F72"/>
                                <w:sz w:val="32"/>
                                <w:szCs w:val="32"/>
                              </w:rPr>
                            </w:pPr>
                            <w:r w:rsidRPr="008B2769">
                              <w:rPr>
                                <w:color w:val="134F72"/>
                                <w:sz w:val="32"/>
                                <w:szCs w:val="32"/>
                              </w:rPr>
                              <w:t xml:space="preserve">CONTEXTE </w:t>
                            </w:r>
                          </w:p>
                          <w:p w:rsidR="008B2769" w:rsidRPr="008B2769" w:rsidRDefault="008B2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pt;margin-top:137.55pt;width:85.05pt;height:27.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" filled="f" stroked="f">
                <v:textbox>
                  <w:txbxContent>
                    <w:p w:rsidR="008B2769" w:rsidRPr="008B2769" w:rsidRDefault="008B2769" w:rsidP="008B2769">
                      <w:pPr>
                        <w:spacing w:line="240" w:lineRule="auto"/>
                        <w:rPr>
                          <w:color w:val="134F72"/>
                          <w:sz w:val="32"/>
                          <w:szCs w:val="32"/>
                        </w:rPr>
                      </w:pPr>
                      <w:r w:rsidRPr="008B2769">
                        <w:rPr>
                          <w:color w:val="134F72"/>
                          <w:sz w:val="32"/>
                          <w:szCs w:val="32"/>
                        </w:rPr>
                        <w:t xml:space="preserve">CONTEXTE </w:t>
                      </w:r>
                    </w:p>
                    <w:p w:rsidR="008B2769" w:rsidRPr="008B2769" w:rsidRDefault="008B2769"/>
                  </w:txbxContent>
                </v:textbox>
                <w10:wrap type="square" anchorx="margin"/>
              </v:shape>
            </w:pict>
          </mc:Fallback>
        </mc:AlternateContent>
      </w:r>
      <w:r w:rsidR="000251A2">
        <w:rPr>
          <w:noProof/>
          <w14:ligatures w14:val="standardContextual"/>
        </w:rPr>
        <mc:AlternateContent>
          <mc:Choice Requires="wps">
            <w:drawing>
              <wp:anchor distT="0" distB="0" distL="114300" distR="114300" simplePos="0" relativeHeight="251678720" behindDoc="0" locked="0" layoutInCell="1" allowOverlap="1">
                <wp:simplePos x="0" y="0"/>
                <wp:positionH relativeFrom="column">
                  <wp:posOffset>215900</wp:posOffset>
                </wp:positionH>
                <wp:positionV relativeFrom="paragraph">
                  <wp:posOffset>2099006</wp:posOffset>
                </wp:positionV>
                <wp:extent cx="32004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32004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EA6A8F8" id="Connecteur droit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pt,165.3pt" to="42.2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" strokecolor="#5b9bd5 [3208]" strokeweight="1.5pt">
                <v:stroke joinstyle="miter"/>
              </v:line>
            </w:pict>
          </mc:Fallback>
        </mc:AlternateContent>
      </w:r>
      <w:r w:rsidR="000251A2">
        <w:rPr>
          <w:noProof/>
        </w:rPr>
        <mc:AlternateContent>
          <mc:Choice Requires="wps">
            <w:drawing>
              <wp:anchor distT="0" distB="0" distL="114300" distR="114300" simplePos="0" relativeHeight="251662336" behindDoc="0" locked="0" layoutInCell="1" allowOverlap="1" wp14:anchorId="401D3880" wp14:editId="3C0D54BA">
                <wp:simplePos x="0" y="0"/>
                <wp:positionH relativeFrom="column">
                  <wp:posOffset>4443095</wp:posOffset>
                </wp:positionH>
                <wp:positionV relativeFrom="paragraph">
                  <wp:posOffset>3737033</wp:posOffset>
                </wp:positionV>
                <wp:extent cx="1444625" cy="302260"/>
                <wp:effectExtent l="0" t="0" r="0" b="0"/>
                <wp:wrapNone/>
                <wp:docPr id="1232020060" name="Zone de texte 2"/>
                <wp:cNvGraphicFramePr/>
                <a:graphic xmlns:a="http://schemas.openxmlformats.org/drawingml/2006/main">
                  <a:graphicData uri="http://schemas.microsoft.com/office/word/2010/wordprocessingShape">
                    <wps:wsp>
                      <wps:cNvSpPr txBox="1"/>
                      <wps:spPr>
                        <a:xfrm>
                          <a:off x="0" y="0"/>
                          <a:ext cx="1444625" cy="302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02EB" w:rsidRPr="00D302EB" w:rsidRDefault="00D302EB" w:rsidP="00D302EB">
                            <w:pPr>
                              <w:jc w:val="center"/>
                              <w:rPr>
                                <w:rFonts w:ascii="Lucida Sans Std" w:hAnsi="Lucida Sans Std"/>
                                <w:color w:val="1B6A97"/>
                              </w:rPr>
                            </w:pPr>
                            <w:r w:rsidRPr="007C29BD">
                              <w:rPr>
                                <w:rFonts w:ascii="Lucida Sans Std" w:hAnsi="Lucida Sans Std"/>
                                <w:color w:val="1B6A97"/>
                                <w:sz w:val="28"/>
                                <w:szCs w:val="28"/>
                              </w:rPr>
                              <w:t xml:space="preserve">SITE : </w:t>
                            </w:r>
                            <w:r w:rsidR="007C29BD" w:rsidRPr="007C29BD">
                              <w:rPr>
                                <w:rFonts w:ascii="Lucida Sans Std" w:hAnsi="Lucida Sans Std"/>
                                <w:color w:val="1B6A97"/>
                                <w:sz w:val="28"/>
                                <w:szCs w:val="28"/>
                              </w:rPr>
                              <w:t>BERTRIX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3880" id="_x0000_s1033" type="#_x0000_t202" style="position:absolute;margin-left:349.85pt;margin-top:294.25pt;width:113.7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" filled="f" stroked="f">
                <v:textbox>
                  <w:txbxContent>
                    <w:p w:rsidR="00D302EB" w:rsidRPr="00D302EB" w:rsidRDefault="00D302EB" w:rsidP="00D302EB">
                      <w:pPr>
                        <w:jc w:val="center"/>
                        <w:rPr>
                          <w:rFonts w:ascii="Lucida Sans Std" w:hAnsi="Lucida Sans Std"/>
                          <w:color w:val="1B6A97"/>
                        </w:rPr>
                      </w:pPr>
                      <w:r w:rsidRPr="007C29BD">
                        <w:rPr>
                          <w:rFonts w:ascii="Lucida Sans Std" w:hAnsi="Lucida Sans Std"/>
                          <w:color w:val="1B6A97"/>
                          <w:sz w:val="28"/>
                          <w:szCs w:val="28"/>
                        </w:rPr>
                        <w:t xml:space="preserve">SITE : </w:t>
                      </w:r>
                      <w:r w:rsidR="007C29BD" w:rsidRPr="007C29BD">
                        <w:rPr>
                          <w:rFonts w:ascii="Lucida Sans Std" w:hAnsi="Lucida Sans Std"/>
                          <w:color w:val="1B6A97"/>
                          <w:sz w:val="28"/>
                          <w:szCs w:val="28"/>
                        </w:rPr>
                        <w:t>BERTRIX</w:t>
                      </w:r>
                    </w:p>
                  </w:txbxContent>
                </v:textbox>
              </v:shape>
            </w:pict>
          </mc:Fallback>
        </mc:AlternateContent>
      </w:r>
      <w:r w:rsidR="000251A2">
        <w:rPr>
          <w:noProof/>
          <w14:ligatures w14:val="standardContextual"/>
        </w:rPr>
        <w:drawing>
          <wp:anchor distT="0" distB="0" distL="114300" distR="114300" simplePos="0" relativeHeight="251660288" behindDoc="1" locked="0" layoutInCell="1" allowOverlap="1">
            <wp:simplePos x="0" y="0"/>
            <wp:positionH relativeFrom="page">
              <wp:align>right</wp:align>
            </wp:positionH>
            <wp:positionV relativeFrom="paragraph">
              <wp:posOffset>-1030424</wp:posOffset>
            </wp:positionV>
            <wp:extent cx="7631430" cy="10795000"/>
            <wp:effectExtent l="0" t="0" r="7620" b="6350"/>
            <wp:wrapNone/>
            <wp:docPr id="6074408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40894"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1631" cy="10795066"/>
                    </a:xfrm>
                    <a:prstGeom prst="rect">
                      <a:avLst/>
                    </a:prstGeom>
                  </pic:spPr>
                </pic:pic>
              </a:graphicData>
            </a:graphic>
            <wp14:sizeRelH relativeFrom="page">
              <wp14:pctWidth>0</wp14:pctWidth>
            </wp14:sizeRelH>
            <wp14:sizeRelV relativeFrom="page">
              <wp14:pctHeight>0</wp14:pctHeight>
            </wp14:sizeRelV>
          </wp:anchor>
        </w:drawing>
      </w:r>
    </w:p>
    <w:sectPr w:rsidR="00D57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Std">
    <w:altName w:val="Calibri"/>
    <w:panose1 w:val="00000000000000000000"/>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D02"/>
    <w:multiLevelType w:val="hybridMultilevel"/>
    <w:tmpl w:val="3F180AF0"/>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7054A8"/>
    <w:multiLevelType w:val="hybridMultilevel"/>
    <w:tmpl w:val="0A12B0DE"/>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6C5D66"/>
    <w:multiLevelType w:val="multilevel"/>
    <w:tmpl w:val="B49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804C5"/>
    <w:multiLevelType w:val="multilevel"/>
    <w:tmpl w:val="6B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638EF"/>
    <w:multiLevelType w:val="hybridMultilevel"/>
    <w:tmpl w:val="45808CCE"/>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45681"/>
    <w:multiLevelType w:val="hybridMultilevel"/>
    <w:tmpl w:val="A2424BE4"/>
    <w:lvl w:ilvl="0" w:tplc="6CD4975C">
      <w:start w:val="1"/>
      <w:numFmt w:val="bullet"/>
      <w:lvlText w:val=""/>
      <w:lvlJc w:val="left"/>
      <w:pPr>
        <w:ind w:left="720" w:hanging="360"/>
      </w:pPr>
      <w:rPr>
        <w:rFonts w:ascii="Wingdings" w:hAnsi="Wingdings" w:hint="default"/>
        <w:color w:val="006EA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C27148"/>
    <w:multiLevelType w:val="hybridMultilevel"/>
    <w:tmpl w:val="6032D1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DD1860"/>
    <w:multiLevelType w:val="multilevel"/>
    <w:tmpl w:val="A16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53F29"/>
    <w:multiLevelType w:val="hybridMultilevel"/>
    <w:tmpl w:val="9C3AC44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3EA64CC"/>
    <w:multiLevelType w:val="hybridMultilevel"/>
    <w:tmpl w:val="3B0EE316"/>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EC0731"/>
    <w:multiLevelType w:val="multilevel"/>
    <w:tmpl w:val="001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97808"/>
    <w:multiLevelType w:val="hybridMultilevel"/>
    <w:tmpl w:val="FF82C0BA"/>
    <w:lvl w:ilvl="0" w:tplc="4B9E8020">
      <w:start w:val="1"/>
      <w:numFmt w:val="bullet"/>
      <w:lvlText w:val=""/>
      <w:lvlJc w:val="left"/>
      <w:pPr>
        <w:ind w:left="170" w:hanging="170"/>
      </w:pPr>
      <w:rPr>
        <w:rFonts w:ascii="Symbol" w:hAnsi="Symbol" w:hint="default"/>
        <w:color w:val="FFCE0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9"/>
  </w:num>
  <w:num w:numId="6">
    <w:abstractNumId w:val="2"/>
  </w:num>
  <w:num w:numId="7">
    <w:abstractNumId w:val="10"/>
  </w:num>
  <w:num w:numId="8">
    <w:abstractNumId w:val="8"/>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2B"/>
    <w:rsid w:val="000251A2"/>
    <w:rsid w:val="00047562"/>
    <w:rsid w:val="00073699"/>
    <w:rsid w:val="00186D25"/>
    <w:rsid w:val="00303FCE"/>
    <w:rsid w:val="00751F99"/>
    <w:rsid w:val="007C29BD"/>
    <w:rsid w:val="008B115A"/>
    <w:rsid w:val="008B2769"/>
    <w:rsid w:val="00C603C2"/>
    <w:rsid w:val="00D302EB"/>
    <w:rsid w:val="00D570E1"/>
    <w:rsid w:val="00D62637"/>
    <w:rsid w:val="00E80A34"/>
    <w:rsid w:val="00F0692B"/>
    <w:rsid w:val="00FB4F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3073"/>
  <w15:chartTrackingRefBased/>
  <w15:docId w15:val="{252DBE67-27B5-6842-86D7-1F332663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A2"/>
    <w:pPr>
      <w:spacing w:after="200" w:line="276" w:lineRule="auto"/>
    </w:pPr>
    <w:rPr>
      <w:rFonts w:ascii="Calibri" w:eastAsia="Calibri" w:hAnsi="Calibri" w:cs="Times New Roman"/>
      <w:kern w:val="0"/>
      <w:sz w:val="22"/>
      <w:szCs w:val="22"/>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86D25"/>
    <w:pPr>
      <w:ind w:left="720"/>
      <w:contextualSpacing/>
    </w:pPr>
  </w:style>
  <w:style w:type="paragraph" w:styleId="NormalWeb">
    <w:name w:val="Normal (Web)"/>
    <w:basedOn w:val="Normal"/>
    <w:uiPriority w:val="99"/>
    <w:semiHidden/>
    <w:unhideWhenUsed/>
    <w:rsid w:val="007C29BD"/>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Accentuation">
    <w:name w:val="Emphasis"/>
    <w:basedOn w:val="Policepardfaut"/>
    <w:uiPriority w:val="20"/>
    <w:qFormat/>
    <w:rsid w:val="007C29BD"/>
    <w:rPr>
      <w:i/>
      <w:iCs/>
    </w:rPr>
  </w:style>
  <w:style w:type="character" w:styleId="lev">
    <w:name w:val="Strong"/>
    <w:basedOn w:val="Policepardfaut"/>
    <w:uiPriority w:val="22"/>
    <w:qFormat/>
    <w:rsid w:val="007C29BD"/>
    <w:rPr>
      <w:b/>
      <w:bCs/>
    </w:rPr>
  </w:style>
  <w:style w:type="character" w:styleId="Lienhypertexte">
    <w:name w:val="Hyperlink"/>
    <w:basedOn w:val="Policepardfaut"/>
    <w:uiPriority w:val="99"/>
    <w:semiHidden/>
    <w:unhideWhenUsed/>
    <w:rsid w:val="007C2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4421">
      <w:bodyDiv w:val="1"/>
      <w:marLeft w:val="0"/>
      <w:marRight w:val="0"/>
      <w:marTop w:val="0"/>
      <w:marBottom w:val="0"/>
      <w:divBdr>
        <w:top w:val="none" w:sz="0" w:space="0" w:color="auto"/>
        <w:left w:val="none" w:sz="0" w:space="0" w:color="auto"/>
        <w:bottom w:val="none" w:sz="0" w:space="0" w:color="auto"/>
        <w:right w:val="none" w:sz="0" w:space="0" w:color="auto"/>
      </w:divBdr>
    </w:div>
    <w:div w:id="523325638">
      <w:bodyDiv w:val="1"/>
      <w:marLeft w:val="0"/>
      <w:marRight w:val="0"/>
      <w:marTop w:val="0"/>
      <w:marBottom w:val="0"/>
      <w:divBdr>
        <w:top w:val="none" w:sz="0" w:space="0" w:color="auto"/>
        <w:left w:val="none" w:sz="0" w:space="0" w:color="auto"/>
        <w:bottom w:val="none" w:sz="0" w:space="0" w:color="auto"/>
        <w:right w:val="none" w:sz="0" w:space="0" w:color="auto"/>
      </w:divBdr>
    </w:div>
    <w:div w:id="564996401">
      <w:bodyDiv w:val="1"/>
      <w:marLeft w:val="0"/>
      <w:marRight w:val="0"/>
      <w:marTop w:val="0"/>
      <w:marBottom w:val="0"/>
      <w:divBdr>
        <w:top w:val="none" w:sz="0" w:space="0" w:color="auto"/>
        <w:left w:val="none" w:sz="0" w:space="0" w:color="auto"/>
        <w:bottom w:val="none" w:sz="0" w:space="0" w:color="auto"/>
        <w:right w:val="none" w:sz="0" w:space="0" w:color="auto"/>
      </w:divBdr>
    </w:div>
    <w:div w:id="1036587462">
      <w:bodyDiv w:val="1"/>
      <w:marLeft w:val="0"/>
      <w:marRight w:val="0"/>
      <w:marTop w:val="0"/>
      <w:marBottom w:val="0"/>
      <w:divBdr>
        <w:top w:val="none" w:sz="0" w:space="0" w:color="auto"/>
        <w:left w:val="none" w:sz="0" w:space="0" w:color="auto"/>
        <w:bottom w:val="none" w:sz="0" w:space="0" w:color="auto"/>
        <w:right w:val="none" w:sz="0" w:space="0" w:color="auto"/>
      </w:divBdr>
    </w:div>
    <w:div w:id="1362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trul@vivalia.be" TargetMode="External"/><Relationship Id="rId5" Type="http://schemas.openxmlformats.org/officeDocument/2006/relationships/hyperlink" Target="mailto:john.strul@vivalia.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Lambert Daphné</cp:lastModifiedBy>
  <cp:revision>3</cp:revision>
  <dcterms:created xsi:type="dcterms:W3CDTF">2024-02-22T13:01:00Z</dcterms:created>
  <dcterms:modified xsi:type="dcterms:W3CDTF">2024-02-22T13:12:00Z</dcterms:modified>
</cp:coreProperties>
</file>